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CD" w:rsidRDefault="00CB09CD" w:rsidP="00CB0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Природные и социальные характеристики человека. Человек как результат биологической и социокультурной эволюции.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Общественное и индивидуальное сознание.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>Взаимозависимость самосознания индивида и его социального поведения.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Мировоззрение, его виды и формы.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Виды знаний. Понятие и критерии истины.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Взаимообусловленность мышления и деятельности в человеке. Потребности и интересы.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Свобода и необходимость в человеческой деятельности.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>Общество как система и системный подход к его изучению.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Основные институты общества. Элементы и подсистемы общества.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Понятие культуры. Формы и разновидности культуры.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Наука. Основания доверия науке. Особенности научного мышления. Естественные и гуманитарные науки.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Образование, его значение для личности и общества.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Религия, искусство, мораль: взимообусловленость.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Понятие общественного прогресса. Типы обществ и многовариантность общественного развития.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Глобальные проблемы </w:t>
      </w:r>
      <w:r w:rsidRPr="00CB09C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B09CD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Экономика как наука. Факторы производства и факторные доходы.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Экономические системы и собственность.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Рынок как автономная система спроса и предложения.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Постоянные и переменные издержки.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Финансовые институты. Банковская система. Основные источники финансирования бизнеса. Ценные бумаги.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Рынок труда. Безработица.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Инфляция, ее причины, виды и последствия.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Экономический рост и развитие. Внутренний валовый продукт (ВВП).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Роль государства в экономике. Налоги с граждан и с предприятий. Государственный бюджет.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Мировая экономика.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>Рациональное экономическое поведение индивида (собственника, работника, потребителя, семьянина).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>Социальная стратификация и мобильность.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Социальные группы и молодежь как разновидность социальной группы.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>Этнические общности, межнациональные отношения, этносоциальные конфликты и способы и разрешения.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Социальный конфликт. Виды социальных норм. Социальный контроль.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>Свобода и ответственность. Отклоняющееся поведение и его типы.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 Социальная роль. Социализация индивида. Семья и брак.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 Понятие власти. Государство и его функции. Политическая система.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 Типология политических режимов.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 Демократия, ее основные ценности и признаки. Гражданское общество и государство.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Политическая элита. Политические партии и движения. СМИ в политической системе.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>Органы государственной власти и федеративное устройство современной России.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 Право в системе социальных норм. Система российского права.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>Понятие и виды юридической ответственности.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 Основы конституционного строя в РФ. Избирательная кампания в РФ. Конституционные принципы национальной политики в РФ.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Субъекты гражданского права. Организационно-правовые формы  и правовой режим предпринимательской деятельности. Имущественные и неимущественные права. 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Порядок приема на работу, заключения и расторжения трудового договора.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 супругов. Порядок и условия заключения и расторжения брака.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Особенности административной юрисдикции.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Право на благоприятную окружающую среду и способы его защиты.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Споры, порядок их рассмотрения. Правила и принципы гражданского процесса.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Особенности уголовного процесса.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Воинская служба и альтернативная гражданская служба.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 xml:space="preserve">Права и обязанности налогоплательщика. </w:t>
      </w:r>
    </w:p>
    <w:p w:rsidR="00655A84" w:rsidRPr="00CB09CD" w:rsidRDefault="00655A84" w:rsidP="00CB09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CD">
        <w:rPr>
          <w:rFonts w:ascii="Times New Roman" w:hAnsi="Times New Roman" w:cs="Times New Roman"/>
          <w:sz w:val="28"/>
          <w:szCs w:val="28"/>
        </w:rPr>
        <w:t>Правоохранительные органы и судебная система.</w:t>
      </w:r>
    </w:p>
    <w:p w:rsidR="0042400C" w:rsidRDefault="0042400C"/>
    <w:sectPr w:rsidR="0042400C" w:rsidSect="00CB09CD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BD0" w:rsidRDefault="00524BD0" w:rsidP="000E0B88">
      <w:pPr>
        <w:spacing w:after="0" w:line="240" w:lineRule="auto"/>
      </w:pPr>
      <w:r>
        <w:separator/>
      </w:r>
    </w:p>
  </w:endnote>
  <w:endnote w:type="continuationSeparator" w:id="1">
    <w:p w:rsidR="00524BD0" w:rsidRDefault="00524BD0" w:rsidP="000E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04" w:rsidRDefault="000E0B88">
    <w:pPr>
      <w:pStyle w:val="a3"/>
      <w:jc w:val="right"/>
    </w:pPr>
    <w:r>
      <w:fldChar w:fldCharType="begin"/>
    </w:r>
    <w:r w:rsidR="0042400C">
      <w:instrText xml:space="preserve"> PAGE   \* MERGEFORMAT </w:instrText>
    </w:r>
    <w:r>
      <w:fldChar w:fldCharType="separate"/>
    </w:r>
    <w:r w:rsidR="00CB09CD">
      <w:rPr>
        <w:noProof/>
      </w:rPr>
      <w:t>1</w:t>
    </w:r>
    <w:r>
      <w:fldChar w:fldCharType="end"/>
    </w:r>
  </w:p>
  <w:p w:rsidR="00BD3504" w:rsidRDefault="00524B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BD0" w:rsidRDefault="00524BD0" w:rsidP="000E0B88">
      <w:pPr>
        <w:spacing w:after="0" w:line="240" w:lineRule="auto"/>
      </w:pPr>
      <w:r>
        <w:separator/>
      </w:r>
    </w:p>
  </w:footnote>
  <w:footnote w:type="continuationSeparator" w:id="1">
    <w:p w:rsidR="00524BD0" w:rsidRDefault="00524BD0" w:rsidP="000E0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66C94"/>
    <w:multiLevelType w:val="hybridMultilevel"/>
    <w:tmpl w:val="7E62F21E"/>
    <w:lvl w:ilvl="0" w:tplc="73D661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A84"/>
    <w:rsid w:val="000E0B88"/>
    <w:rsid w:val="0042400C"/>
    <w:rsid w:val="00524BD0"/>
    <w:rsid w:val="00655A84"/>
    <w:rsid w:val="00CB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55A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55A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Albina_F</dc:creator>
  <cp:keywords/>
  <dc:description/>
  <cp:lastModifiedBy>Albina_F</cp:lastModifiedBy>
  <cp:revision>4</cp:revision>
  <dcterms:created xsi:type="dcterms:W3CDTF">2023-06-08T07:06:00Z</dcterms:created>
  <dcterms:modified xsi:type="dcterms:W3CDTF">2023-06-08T09:27:00Z</dcterms:modified>
</cp:coreProperties>
</file>